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60" w:rsidRPr="002D3768" w:rsidRDefault="00CD5434" w:rsidP="002D3768">
      <w:pPr>
        <w:jc w:val="center"/>
        <w:rPr>
          <w:b/>
          <w:sz w:val="28"/>
          <w:u w:val="single"/>
        </w:rPr>
      </w:pPr>
      <w:r w:rsidRPr="002D3768">
        <w:rPr>
          <w:b/>
          <w:sz w:val="28"/>
          <w:u w:val="single"/>
        </w:rPr>
        <w:t>Serie “Hábitos del creyente”</w:t>
      </w:r>
    </w:p>
    <w:p w:rsidR="00CD5434" w:rsidRPr="002D3768" w:rsidRDefault="00777007">
      <w:pPr>
        <w:rPr>
          <w:b/>
          <w:sz w:val="24"/>
          <w:u w:val="single"/>
        </w:rPr>
      </w:pPr>
      <w:r>
        <w:rPr>
          <w:b/>
          <w:sz w:val="24"/>
          <w:u w:val="single"/>
        </w:rPr>
        <w:t>Tema 2</w:t>
      </w:r>
      <w:r w:rsidR="00CD5434" w:rsidRPr="002D3768">
        <w:rPr>
          <w:b/>
          <w:sz w:val="24"/>
          <w:u w:val="single"/>
        </w:rPr>
        <w:t xml:space="preserve"> “</w:t>
      </w:r>
      <w:r>
        <w:rPr>
          <w:b/>
          <w:sz w:val="24"/>
          <w:u w:val="single"/>
        </w:rPr>
        <w:t>Comunión con el Señor</w:t>
      </w:r>
      <w:r w:rsidR="00CD5434" w:rsidRPr="002D3768">
        <w:rPr>
          <w:b/>
          <w:sz w:val="24"/>
          <w:u w:val="single"/>
        </w:rPr>
        <w:t>”</w:t>
      </w:r>
    </w:p>
    <w:p w:rsidR="00CD5434" w:rsidRDefault="00CF5FC2">
      <w:pPr>
        <w:rPr>
          <w:b/>
        </w:rPr>
      </w:pPr>
      <w:r>
        <w:rPr>
          <w:b/>
        </w:rPr>
        <w:t xml:space="preserve">Texto: </w:t>
      </w:r>
      <w:r w:rsidR="00AC1AA5">
        <w:rPr>
          <w:b/>
        </w:rPr>
        <w:t>1 Juan 1:6-7.</w:t>
      </w:r>
    </w:p>
    <w:p w:rsidR="00A30EA2" w:rsidRPr="00AC1AA5" w:rsidRDefault="00A30EA2" w:rsidP="00AC1AA5">
      <w:pPr>
        <w:jc w:val="center"/>
        <w:rPr>
          <w:i/>
        </w:rPr>
      </w:pPr>
      <w:r w:rsidRPr="00AC1AA5">
        <w:rPr>
          <w:i/>
        </w:rPr>
        <w:t>“Si decimos que tenemos comunión con él, y andamos en tinieblas, mentimos, y no practicamos la verdad</w:t>
      </w:r>
      <w:r w:rsidR="00AC1AA5" w:rsidRPr="00AC1AA5">
        <w:rPr>
          <w:i/>
        </w:rPr>
        <w:t>; pero si andamos en luz, como él está en luz, tenemos comunión unos con otros, y la sangre de Jesucristo su hijo nos limpia de todo pecado”</w:t>
      </w:r>
    </w:p>
    <w:p w:rsidR="00AC1AA5" w:rsidRDefault="00AC1AA5" w:rsidP="00AC1AA5">
      <w:pPr>
        <w:spacing w:after="0" w:line="240" w:lineRule="auto"/>
        <w:jc w:val="center"/>
        <w:rPr>
          <w:i/>
        </w:rPr>
      </w:pPr>
    </w:p>
    <w:p w:rsidR="00AC1AA5" w:rsidRPr="00AC1AA5" w:rsidRDefault="00AC1AA5" w:rsidP="00AC1AA5">
      <w:pPr>
        <w:spacing w:after="0" w:line="240" w:lineRule="auto"/>
        <w:jc w:val="center"/>
        <w:rPr>
          <w:i/>
        </w:rPr>
      </w:pPr>
    </w:p>
    <w:p w:rsidR="00CD5434" w:rsidRDefault="00CF5FC2" w:rsidP="009776EC">
      <w:pPr>
        <w:jc w:val="both"/>
      </w:pPr>
      <w:r>
        <w:t>Una de las características de dos personas que se aman es que desean estar juntas, compartir momentos, demostrarse cariño, aprecio, afecto, el mayor tiempo posible</w:t>
      </w:r>
      <w:r w:rsidR="00E92155">
        <w:t xml:space="preserve">, </w:t>
      </w:r>
      <w:r w:rsidR="00605087">
        <w:t xml:space="preserve">sentir la necesidad del otro, </w:t>
      </w:r>
      <w:r w:rsidR="00E92155">
        <w:t xml:space="preserve">el interés por estar con la otra persona es evidente. Como </w:t>
      </w:r>
      <w:r w:rsidR="00F74F07">
        <w:t xml:space="preserve">creyentes, </w:t>
      </w:r>
      <w:r w:rsidR="00E92155">
        <w:t xml:space="preserve">conocer el amor de Dios hacia nosotros y </w:t>
      </w:r>
      <w:r w:rsidR="00F74F07">
        <w:t>saber que lo demostró</w:t>
      </w:r>
      <w:r w:rsidR="00E92155">
        <w:t xml:space="preserve"> mediante el sacrificio de Jesucristo en la cruz, nos hace amarlo</w:t>
      </w:r>
      <w:r w:rsidR="00F74F07">
        <w:t xml:space="preserve"> y decimos amar al Señor con todas nuestras fuerzas y con todo nuestro corazón, pero el hecho de no verlo hace que nuestra demostración de amor hacia Él sea, tristemente, muy pobre.</w:t>
      </w:r>
    </w:p>
    <w:p w:rsidR="00F74F07" w:rsidRDefault="00F74F07" w:rsidP="009776EC">
      <w:pPr>
        <w:jc w:val="both"/>
      </w:pPr>
      <w:r>
        <w:t>¿Cómo podemos demostrar nuestro am</w:t>
      </w:r>
      <w:r w:rsidR="00614081">
        <w:t>or y necesidad de Dios? E</w:t>
      </w:r>
      <w:r>
        <w:t>star en comunión con Él</w:t>
      </w:r>
      <w:r w:rsidR="00614081">
        <w:t xml:space="preserve">. Deseando de todo corazón pasar tiempo con Él. Esto incluye hábitos tales como: </w:t>
      </w:r>
      <w:r w:rsidR="00A30EA2">
        <w:t>oración, ayuno, exposición a la Palabra, esto incluye oír y cantar alabanzas, realizar devocionales personales, oír predicaciones, estudios bíblicos, entre otros. Es vital para el cristiano estar en comunión con el Señor, pues si decimos que le amamos, pero no nos interesa buscarlo estaremos mintiendo y a su vez siendo inconsecuentes en nuestra vida cristiana.</w:t>
      </w:r>
    </w:p>
    <w:p w:rsidR="001E34AC" w:rsidRDefault="00AC1AA5" w:rsidP="002D3768">
      <w:pPr>
        <w:jc w:val="both"/>
      </w:pPr>
      <w:r>
        <w:t>Es maravillosos saber que si nos acercamos al Señor no seremos rechazados, aunque pecamos, el sacrificio de Jesús permite que esa relación no sea cortada, sino interrumpida, y se puede reestablecer al momento de ponernos a cuenta con el Señor. Que el pecado no se interponga en una relación tan poderosa, te animamos a ponerte a cuentas con el Señor y disfrutar de esta hermosa comunión con él.</w:t>
      </w:r>
    </w:p>
    <w:p w:rsidR="00AC1AA5" w:rsidRPr="00AC1AA5" w:rsidRDefault="00AC1AA5" w:rsidP="002D3768">
      <w:pPr>
        <w:jc w:val="both"/>
      </w:pPr>
    </w:p>
    <w:p w:rsidR="00550824" w:rsidRPr="001E34AC" w:rsidRDefault="007332B4" w:rsidP="002D3768">
      <w:pPr>
        <w:jc w:val="both"/>
        <w:rPr>
          <w:b/>
        </w:rPr>
      </w:pPr>
      <w:r w:rsidRPr="001E34AC">
        <w:rPr>
          <w:b/>
        </w:rPr>
        <w:t>Preguntas de Reflexión</w:t>
      </w:r>
    </w:p>
    <w:p w:rsidR="00550824" w:rsidRDefault="007332B4" w:rsidP="009776EC">
      <w:pPr>
        <w:pStyle w:val="Prrafodelista"/>
        <w:numPr>
          <w:ilvl w:val="0"/>
          <w:numId w:val="1"/>
        </w:numPr>
        <w:jc w:val="both"/>
      </w:pPr>
      <w:r>
        <w:t>¿</w:t>
      </w:r>
      <w:r w:rsidR="00AC1AA5">
        <w:t>Qué cosas o situaciones</w:t>
      </w:r>
      <w:r w:rsidR="00A86B1A">
        <w:t xml:space="preserve"> interrumpen</w:t>
      </w:r>
      <w:r w:rsidR="00AC1AA5">
        <w:t xml:space="preserve"> tu relación con el Señor?</w:t>
      </w:r>
    </w:p>
    <w:p w:rsidR="00AC1AA5" w:rsidRDefault="00A86B1A" w:rsidP="009776EC">
      <w:pPr>
        <w:pStyle w:val="Prrafodelista"/>
        <w:numPr>
          <w:ilvl w:val="0"/>
          <w:numId w:val="1"/>
        </w:numPr>
        <w:jc w:val="both"/>
      </w:pPr>
      <w:r>
        <w:t>¿Qué herramientas has tomado para reestablecer esa relación con Dios?</w:t>
      </w:r>
    </w:p>
    <w:p w:rsidR="00A86B1A" w:rsidRDefault="00A86B1A" w:rsidP="009776EC">
      <w:pPr>
        <w:pStyle w:val="Prrafodelista"/>
        <w:numPr>
          <w:ilvl w:val="0"/>
          <w:numId w:val="1"/>
        </w:numPr>
        <w:jc w:val="both"/>
      </w:pPr>
      <w:r>
        <w:t>¿Qué resultados has observado en tu vida al tener una firme comunión con el Señor?</w:t>
      </w:r>
    </w:p>
    <w:p w:rsidR="00A86B1A" w:rsidRDefault="00A86B1A" w:rsidP="00A86B1A">
      <w:pPr>
        <w:jc w:val="both"/>
      </w:pPr>
    </w:p>
    <w:p w:rsidR="00A86B1A" w:rsidRDefault="00A86B1A" w:rsidP="00A86B1A">
      <w:pPr>
        <w:jc w:val="both"/>
      </w:pPr>
      <w:r>
        <w:t>Reflexionemos y tomemos decisiones que favorezcan nuestra vida cristiana, si te ha costado encontrar la respuesta a la última pregunta, retoma tu relación con Dios, pídele en oración que te llene y puedas experimentar los beneficios de estar en constante comunión con Él.</w:t>
      </w:r>
      <w:bookmarkStart w:id="0" w:name="_GoBack"/>
      <w:bookmarkEnd w:id="0"/>
    </w:p>
    <w:p w:rsidR="00243B5E" w:rsidRDefault="00243B5E" w:rsidP="002D3768">
      <w:pPr>
        <w:jc w:val="both"/>
      </w:pPr>
    </w:p>
    <w:sectPr w:rsidR="00243B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40A"/>
    <w:multiLevelType w:val="hybridMultilevel"/>
    <w:tmpl w:val="1DCCA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34"/>
    <w:rsid w:val="001E34AC"/>
    <w:rsid w:val="002200C3"/>
    <w:rsid w:val="00243B5E"/>
    <w:rsid w:val="002D3768"/>
    <w:rsid w:val="00326E6F"/>
    <w:rsid w:val="004A5613"/>
    <w:rsid w:val="00550824"/>
    <w:rsid w:val="00605087"/>
    <w:rsid w:val="00614081"/>
    <w:rsid w:val="007332B4"/>
    <w:rsid w:val="00777007"/>
    <w:rsid w:val="008D5660"/>
    <w:rsid w:val="009776EC"/>
    <w:rsid w:val="00A30EA2"/>
    <w:rsid w:val="00A86B1A"/>
    <w:rsid w:val="00AA6E92"/>
    <w:rsid w:val="00AC1AA5"/>
    <w:rsid w:val="00C16C4C"/>
    <w:rsid w:val="00CD5434"/>
    <w:rsid w:val="00CF5FC2"/>
    <w:rsid w:val="00E92155"/>
    <w:rsid w:val="00F21CE2"/>
    <w:rsid w:val="00F61B97"/>
    <w:rsid w:val="00F74F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5321"/>
  <w15:chartTrackingRefBased/>
  <w15:docId w15:val="{43179E7D-98A1-49C4-A9F4-20817B73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6</cp:revision>
  <dcterms:created xsi:type="dcterms:W3CDTF">2020-03-20T02:38:00Z</dcterms:created>
  <dcterms:modified xsi:type="dcterms:W3CDTF">2020-03-21T01:53:00Z</dcterms:modified>
</cp:coreProperties>
</file>