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5C4" w:rsidRDefault="007E35C4" w:rsidP="007E35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both"/>
        <w:rPr>
          <w:rFonts w:asciiTheme="minorHAnsi" w:hAnsiTheme="minorHAnsi" w:cstheme="minorHAnsi"/>
          <w:b/>
          <w:color w:val="000000" w:themeColor="text1"/>
          <w:sz w:val="22"/>
          <w:szCs w:val="22"/>
          <w:lang w:val="es-CL"/>
        </w:rPr>
      </w:pPr>
      <w:r w:rsidRPr="007E35C4">
        <w:rPr>
          <w:rFonts w:asciiTheme="minorHAnsi" w:hAnsiTheme="minorHAnsi" w:cstheme="minorHAnsi"/>
          <w:b/>
          <w:color w:val="000000" w:themeColor="text1"/>
          <w:sz w:val="22"/>
          <w:szCs w:val="22"/>
          <w:lang w:val="es-CL"/>
        </w:rPr>
        <w:t>¿Cómo podemos enfrentar estos nuevos tiempos?</w:t>
      </w:r>
    </w:p>
    <w:p w:rsidR="007E35C4" w:rsidRDefault="007E35C4" w:rsidP="007E35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both"/>
        <w:rPr>
          <w:rFonts w:asciiTheme="minorHAnsi" w:hAnsiTheme="minorHAnsi" w:cstheme="minorHAnsi"/>
          <w:b/>
          <w:color w:val="000000" w:themeColor="text1"/>
          <w:sz w:val="22"/>
          <w:szCs w:val="22"/>
          <w:lang w:val="es-CL"/>
        </w:rPr>
      </w:pPr>
    </w:p>
    <w:p w:rsidR="004D1172" w:rsidRPr="007E35C4" w:rsidRDefault="007E35C4" w:rsidP="007E35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both"/>
        <w:rPr>
          <w:rFonts w:asciiTheme="minorHAnsi" w:hAnsiTheme="minorHAnsi" w:cstheme="minorHAnsi"/>
          <w:b/>
          <w:color w:val="000000" w:themeColor="text1"/>
          <w:sz w:val="22"/>
          <w:szCs w:val="22"/>
          <w:lang w:val="es-CL"/>
        </w:rPr>
      </w:pPr>
      <w:r>
        <w:rPr>
          <w:rFonts w:asciiTheme="minorHAnsi" w:hAnsiTheme="minorHAnsi" w:cstheme="minorHAnsi"/>
          <w:b/>
          <w:color w:val="000000" w:themeColor="text1"/>
          <w:sz w:val="22"/>
          <w:szCs w:val="22"/>
          <w:lang w:val="es-CL"/>
        </w:rPr>
        <w:t>“</w:t>
      </w:r>
      <w:r w:rsidR="004D1172" w:rsidRPr="007E35C4">
        <w:rPr>
          <w:rFonts w:asciiTheme="minorHAnsi" w:hAnsiTheme="minorHAnsi" w:cstheme="minorHAnsi"/>
          <w:b/>
          <w:color w:val="000000" w:themeColor="text1"/>
          <w:sz w:val="22"/>
          <w:szCs w:val="22"/>
          <w:lang/>
        </w:rPr>
        <w:t>Y perseveraban en la doctrina de los ap</w:t>
      </w:r>
      <w:r w:rsidR="004D1172" w:rsidRPr="007E35C4">
        <w:rPr>
          <w:rFonts w:asciiTheme="minorHAnsi" w:eastAsia="Times New Roman" w:hAnsiTheme="minorHAnsi" w:cstheme="minorHAnsi"/>
          <w:b/>
          <w:color w:val="000000" w:themeColor="text1"/>
          <w:sz w:val="22"/>
          <w:szCs w:val="22"/>
          <w:lang/>
        </w:rPr>
        <w:t>óstoles, en la comunión unos con otros, en el partimie</w:t>
      </w:r>
      <w:r>
        <w:rPr>
          <w:rFonts w:asciiTheme="minorHAnsi" w:eastAsia="Times New Roman" w:hAnsiTheme="minorHAnsi" w:cstheme="minorHAnsi"/>
          <w:b/>
          <w:color w:val="000000" w:themeColor="text1"/>
          <w:sz w:val="22"/>
          <w:szCs w:val="22"/>
          <w:lang/>
        </w:rPr>
        <w:t>nto del pan y en las oraciones</w:t>
      </w:r>
      <w:r>
        <w:rPr>
          <w:rFonts w:asciiTheme="minorHAnsi" w:eastAsia="Times New Roman" w:hAnsiTheme="minorHAnsi" w:cstheme="minorHAnsi"/>
          <w:b/>
          <w:color w:val="000000" w:themeColor="text1"/>
          <w:sz w:val="22"/>
          <w:szCs w:val="22"/>
          <w:lang w:val="es-CL"/>
        </w:rPr>
        <w:t xml:space="preserve">” </w:t>
      </w:r>
      <w:r>
        <w:rPr>
          <w:rFonts w:asciiTheme="minorHAnsi" w:hAnsiTheme="minorHAnsi" w:cstheme="minorHAnsi"/>
          <w:b/>
          <w:color w:val="000000" w:themeColor="text1"/>
          <w:sz w:val="22"/>
          <w:szCs w:val="22"/>
          <w:lang w:val="es-CL"/>
        </w:rPr>
        <w:t xml:space="preserve"> </w:t>
      </w:r>
      <w:r w:rsidRPr="007E35C4">
        <w:rPr>
          <w:rFonts w:asciiTheme="minorHAnsi" w:hAnsiTheme="minorHAnsi" w:cstheme="minorHAnsi"/>
          <w:b/>
          <w:color w:val="000000" w:themeColor="text1"/>
          <w:sz w:val="22"/>
          <w:szCs w:val="22"/>
          <w:lang/>
        </w:rPr>
        <w:t>H</w:t>
      </w:r>
      <w:r w:rsidRPr="007E35C4">
        <w:rPr>
          <w:rFonts w:asciiTheme="minorHAnsi" w:hAnsiTheme="minorHAnsi" w:cstheme="minorHAnsi"/>
          <w:b/>
          <w:color w:val="000000" w:themeColor="text1"/>
          <w:sz w:val="22"/>
          <w:szCs w:val="22"/>
          <w:lang w:val="es-CL"/>
        </w:rPr>
        <w:t>e</w:t>
      </w:r>
      <w:proofErr w:type="spellStart"/>
      <w:r w:rsidRPr="007E35C4">
        <w:rPr>
          <w:rFonts w:asciiTheme="minorHAnsi" w:hAnsiTheme="minorHAnsi" w:cstheme="minorHAnsi"/>
          <w:b/>
          <w:color w:val="000000" w:themeColor="text1"/>
          <w:sz w:val="22"/>
          <w:szCs w:val="22"/>
          <w:lang/>
        </w:rPr>
        <w:t>ch</w:t>
      </w:r>
      <w:r w:rsidRPr="007E35C4">
        <w:rPr>
          <w:rFonts w:asciiTheme="minorHAnsi" w:hAnsiTheme="minorHAnsi" w:cstheme="minorHAnsi"/>
          <w:b/>
          <w:color w:val="000000" w:themeColor="text1"/>
          <w:sz w:val="22"/>
          <w:szCs w:val="22"/>
          <w:lang w:val="es-CL"/>
        </w:rPr>
        <w:t>os</w:t>
      </w:r>
      <w:proofErr w:type="spellEnd"/>
      <w:r w:rsidRPr="007E35C4">
        <w:rPr>
          <w:rFonts w:asciiTheme="minorHAnsi" w:hAnsiTheme="minorHAnsi" w:cstheme="minorHAnsi"/>
          <w:b/>
          <w:color w:val="000000" w:themeColor="text1"/>
          <w:sz w:val="22"/>
          <w:szCs w:val="22"/>
          <w:lang/>
        </w:rPr>
        <w:t xml:space="preserve"> 2:42  </w:t>
      </w:r>
    </w:p>
    <w:p w:rsidR="008D5A70" w:rsidRDefault="008D5A70" w:rsidP="007E35C4">
      <w:pPr>
        <w:pStyle w:val="Prrafodelista"/>
        <w:jc w:val="both"/>
        <w:rPr>
          <w:rFonts w:cstheme="minorHAnsi"/>
          <w:color w:val="000000" w:themeColor="text1"/>
        </w:rPr>
      </w:pPr>
    </w:p>
    <w:p w:rsidR="004D1172" w:rsidRDefault="004D1172" w:rsidP="007E35C4">
      <w:pPr>
        <w:pStyle w:val="Prrafodelista"/>
        <w:ind w:left="0"/>
        <w:jc w:val="both"/>
        <w:rPr>
          <w:rFonts w:cstheme="minorHAnsi"/>
          <w:color w:val="000000" w:themeColor="text1"/>
        </w:rPr>
      </w:pPr>
      <w:r>
        <w:rPr>
          <w:rFonts w:cstheme="minorHAnsi"/>
          <w:color w:val="000000" w:themeColor="text1"/>
        </w:rPr>
        <w:t xml:space="preserve">Cuando la iglesia parte su misión, luego que Jesucristo asciende a los cielos, se menciona como era la forma en que vivían su nueva vida y misión. Hay que imaginar que comenzaban una nueva forma de vida, no tenían parámetros de cómo llevar a cabo lo que estaban experimentando, Jesús les había dado instrucciones pero los discípulos debían vivir por sí mismos todo esto nuevo que estaban pasando. </w:t>
      </w:r>
    </w:p>
    <w:p w:rsidR="007E35C4" w:rsidRDefault="007E35C4" w:rsidP="007E35C4">
      <w:pPr>
        <w:pStyle w:val="Prrafodelista"/>
        <w:ind w:left="0"/>
        <w:jc w:val="both"/>
        <w:rPr>
          <w:rFonts w:cstheme="minorHAnsi"/>
          <w:color w:val="000000" w:themeColor="text1"/>
        </w:rPr>
      </w:pPr>
    </w:p>
    <w:p w:rsidR="00A12D69" w:rsidRDefault="004D1172" w:rsidP="007E35C4">
      <w:pPr>
        <w:pStyle w:val="Prrafodelista"/>
        <w:ind w:left="0"/>
        <w:jc w:val="both"/>
        <w:rPr>
          <w:rFonts w:cstheme="minorHAnsi"/>
          <w:color w:val="000000" w:themeColor="text1"/>
        </w:rPr>
      </w:pPr>
      <w:r>
        <w:rPr>
          <w:rFonts w:cstheme="minorHAnsi"/>
          <w:color w:val="000000" w:themeColor="text1"/>
        </w:rPr>
        <w:t>El texto nos indica que para ellos era muy importante atender las enseñanzas de quienes los guiaban. También la unidad era</w:t>
      </w:r>
      <w:r w:rsidR="00A12D69">
        <w:rPr>
          <w:rFonts w:cstheme="minorHAnsi"/>
          <w:color w:val="000000" w:themeColor="text1"/>
        </w:rPr>
        <w:t xml:space="preserve"> fundamental para este tiempo nuevo, experimentar la ayuda mutua, entender que no estabas </w:t>
      </w:r>
      <w:proofErr w:type="gramStart"/>
      <w:r w:rsidR="00A12D69">
        <w:rPr>
          <w:rFonts w:cstheme="minorHAnsi"/>
          <w:color w:val="000000" w:themeColor="text1"/>
        </w:rPr>
        <w:t>solos</w:t>
      </w:r>
      <w:proofErr w:type="gramEnd"/>
      <w:r w:rsidR="00A12D69">
        <w:rPr>
          <w:rFonts w:cstheme="minorHAnsi"/>
          <w:color w:val="000000" w:themeColor="text1"/>
        </w:rPr>
        <w:t xml:space="preserve">, que se necesitaban unos a otros. La celebración de la Santa Cena, la conmemoración que recordaba la obra de salvación de Jesucristo y la oración, este tiempo dedicado a la comunión personal y como iglesia con nuestro Señor. </w:t>
      </w:r>
    </w:p>
    <w:p w:rsidR="007E35C4" w:rsidRDefault="007E35C4" w:rsidP="007E35C4">
      <w:pPr>
        <w:pStyle w:val="Prrafodelista"/>
        <w:ind w:left="0"/>
        <w:jc w:val="both"/>
        <w:rPr>
          <w:rFonts w:cstheme="minorHAnsi"/>
          <w:color w:val="000000" w:themeColor="text1"/>
        </w:rPr>
      </w:pPr>
    </w:p>
    <w:p w:rsidR="007E35C4" w:rsidRDefault="00A12D69" w:rsidP="007E35C4">
      <w:pPr>
        <w:pStyle w:val="Prrafodelista"/>
        <w:ind w:left="0"/>
        <w:jc w:val="both"/>
        <w:rPr>
          <w:rFonts w:cstheme="minorHAnsi"/>
          <w:color w:val="000000" w:themeColor="text1"/>
        </w:rPr>
      </w:pPr>
      <w:r>
        <w:rPr>
          <w:rFonts w:cstheme="minorHAnsi"/>
          <w:color w:val="000000" w:themeColor="text1"/>
        </w:rPr>
        <w:t>Todo esto nos indica cual es el camino que debemos seguir en estos tiempos. Al igual que la primera iglesia, estamos experimentando una situación que antes nunca habíamos enfrentado, sin embargo el evangelio sigue adelante y como iglesia debemos aferrarnos a la Palabra que se nos ha enseñado, preocuparnos de los hermanos, ocupar las herramientas de comunicación que disponemos para saber de ellos, compartir y animarnos mutuamente, no centrar nuestra mirada en las preocupaciones</w:t>
      </w:r>
      <w:r w:rsidR="007E35C4">
        <w:rPr>
          <w:rFonts w:cstheme="minorHAnsi"/>
          <w:color w:val="000000" w:themeColor="text1"/>
        </w:rPr>
        <w:t xml:space="preserve"> si no en lo que Cristo ya hizo por nosotros y sus promesas y por supuesto, no dejar de orar.</w:t>
      </w:r>
    </w:p>
    <w:p w:rsidR="007E35C4" w:rsidRDefault="007E35C4" w:rsidP="007E35C4">
      <w:pPr>
        <w:pStyle w:val="Prrafodelista"/>
        <w:ind w:left="0"/>
        <w:jc w:val="both"/>
        <w:rPr>
          <w:rFonts w:cstheme="minorHAnsi"/>
          <w:color w:val="000000" w:themeColor="text1"/>
        </w:rPr>
      </w:pPr>
    </w:p>
    <w:p w:rsidR="004D1172" w:rsidRDefault="007E35C4" w:rsidP="007E35C4">
      <w:pPr>
        <w:pStyle w:val="Prrafodelista"/>
        <w:ind w:left="0"/>
        <w:jc w:val="both"/>
        <w:rPr>
          <w:rFonts w:cstheme="minorHAnsi"/>
          <w:color w:val="000000" w:themeColor="text1"/>
        </w:rPr>
      </w:pPr>
      <w:r>
        <w:rPr>
          <w:rFonts w:cstheme="minorHAnsi"/>
          <w:color w:val="000000" w:themeColor="text1"/>
        </w:rPr>
        <w:t>Como iglesia seguimos en estos días de oración por restauración y sanidad a las naciones, todos los días de 19.00 a 21.00 horas, usted puede llegar a la iglesia o hacerlo en su casa uniéndose a esta permanente oración.</w:t>
      </w:r>
      <w:r w:rsidR="00A12D69">
        <w:rPr>
          <w:rFonts w:cstheme="minorHAnsi"/>
          <w:color w:val="000000" w:themeColor="text1"/>
        </w:rPr>
        <w:t xml:space="preserve"> </w:t>
      </w:r>
    </w:p>
    <w:p w:rsidR="007E35C4" w:rsidRDefault="007E35C4" w:rsidP="007E35C4">
      <w:pPr>
        <w:pStyle w:val="Prrafodelista"/>
        <w:ind w:left="0"/>
        <w:jc w:val="both"/>
        <w:rPr>
          <w:rFonts w:cstheme="minorHAnsi"/>
          <w:color w:val="000000" w:themeColor="text1"/>
        </w:rPr>
      </w:pPr>
    </w:p>
    <w:p w:rsidR="007E35C4" w:rsidRPr="004D1172" w:rsidRDefault="007E35C4" w:rsidP="007E35C4">
      <w:pPr>
        <w:pStyle w:val="Prrafodelista"/>
        <w:ind w:left="0"/>
        <w:jc w:val="both"/>
        <w:rPr>
          <w:rFonts w:cstheme="minorHAnsi"/>
          <w:color w:val="000000" w:themeColor="text1"/>
        </w:rPr>
      </w:pPr>
      <w:r>
        <w:rPr>
          <w:rFonts w:cstheme="minorHAnsi"/>
          <w:color w:val="000000" w:themeColor="text1"/>
        </w:rPr>
        <w:t>Esta es la forma en que lo hizo la primera iglesia, esta es la forma que ha permanecido por todos los tiempos y es la forma en que Dios quiere que nos movamos en estos días.</w:t>
      </w:r>
    </w:p>
    <w:sectPr w:rsidR="007E35C4" w:rsidRPr="004D1172" w:rsidSect="00847F88">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2A5646"/>
    <w:multiLevelType w:val="hybridMultilevel"/>
    <w:tmpl w:val="EAA45DB2"/>
    <w:lvl w:ilvl="0" w:tplc="440E248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8D5A70"/>
    <w:rsid w:val="00065FBC"/>
    <w:rsid w:val="004D1172"/>
    <w:rsid w:val="007B31A7"/>
    <w:rsid w:val="007E35C4"/>
    <w:rsid w:val="008D5A70"/>
    <w:rsid w:val="0099287B"/>
    <w:rsid w:val="00A12D69"/>
    <w:rsid w:val="00F3313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1A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5A70"/>
    <w:pPr>
      <w:ind w:left="720"/>
      <w:contextualSpacing/>
    </w:pPr>
  </w:style>
  <w:style w:type="paragraph" w:customStyle="1" w:styleId="Normal0">
    <w:name w:val="[Normal]"/>
    <w:rsid w:val="004D1172"/>
    <w:pPr>
      <w:widowControl w:val="0"/>
      <w:autoSpaceDE w:val="0"/>
      <w:autoSpaceDN w:val="0"/>
      <w:adjustRightInd w:val="0"/>
      <w:spacing w:after="0" w:line="240" w:lineRule="auto"/>
    </w:pPr>
    <w:rPr>
      <w:rFonts w:ascii="Arial" w:hAnsi="Arial" w:cs="Arial"/>
      <w:sz w:val="24"/>
      <w:szCs w:val="24"/>
      <w:lan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1</Pages>
  <Words>308</Words>
  <Characters>1696</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2020-04-28T21:17:00Z</dcterms:created>
  <dcterms:modified xsi:type="dcterms:W3CDTF">2020-04-29T04:08:00Z</dcterms:modified>
</cp:coreProperties>
</file>